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11DF7" w14:textId="6DAE4AF2" w:rsidR="00A46440" w:rsidRDefault="00A46440" w:rsidP="00A46440">
      <w:pPr>
        <w:jc w:val="center"/>
        <w:rPr>
          <w:rFonts w:cs="Arial"/>
          <w:b/>
          <w:sz w:val="20"/>
          <w:lang w:val="nl-NL"/>
        </w:rPr>
      </w:pPr>
      <w:r>
        <w:rPr>
          <w:rFonts w:cs="Arial"/>
          <w:b/>
          <w:sz w:val="20"/>
        </w:rPr>
        <w:t>OVEREENKOMST</w:t>
      </w:r>
    </w:p>
    <w:p w14:paraId="6470F70B" w14:textId="5CC24540" w:rsidR="00A46440" w:rsidRDefault="00A46440"/>
    <w:p w14:paraId="23E78371" w14:textId="77777777" w:rsidR="00A46440" w:rsidRDefault="00A46440"/>
    <w:p w14:paraId="16C244A5" w14:textId="43296D2B" w:rsidR="00A46440" w:rsidRDefault="00A46440" w:rsidP="00A46440">
      <w:pPr>
        <w:pStyle w:val="BriefTekst"/>
        <w:tabs>
          <w:tab w:val="clear" w:pos="567"/>
          <w:tab w:val="left" w:pos="708"/>
        </w:tabs>
        <w:ind w:left="1134" w:hanging="1134"/>
        <w:jc w:val="left"/>
        <w:rPr>
          <w:rFonts w:ascii="Arial" w:hAnsi="Arial" w:cs="Arial"/>
        </w:rPr>
      </w:pPr>
      <w:r>
        <w:rPr>
          <w:rFonts w:ascii="Arial" w:hAnsi="Arial" w:cs="Arial"/>
          <w:b/>
        </w:rPr>
        <w:t>Tussen:</w:t>
      </w:r>
      <w:r w:rsidR="009C3378">
        <w:rPr>
          <w:rFonts w:ascii="Arial" w:hAnsi="Arial" w:cs="Arial"/>
          <w:b/>
        </w:rPr>
        <w:t xml:space="preserve"> </w:t>
      </w:r>
    </w:p>
    <w:p w14:paraId="35D028D6" w14:textId="77777777" w:rsidR="00A46440" w:rsidRDefault="00A46440" w:rsidP="00A46440">
      <w:pPr>
        <w:pStyle w:val="BriefTekst"/>
        <w:tabs>
          <w:tab w:val="clear" w:pos="567"/>
          <w:tab w:val="left" w:pos="708"/>
        </w:tabs>
        <w:ind w:left="1134" w:hanging="1134"/>
        <w:jc w:val="left"/>
        <w:rPr>
          <w:rFonts w:ascii="Arial" w:hAnsi="Arial" w:cs="Arial"/>
        </w:rPr>
      </w:pPr>
    </w:p>
    <w:p w14:paraId="0DBB6ABE" w14:textId="4E7582A7" w:rsidR="00A46440" w:rsidRDefault="00445EDB" w:rsidP="00A46440">
      <w:pPr>
        <w:pStyle w:val="BriefTekst"/>
        <w:tabs>
          <w:tab w:val="clear" w:pos="567"/>
          <w:tab w:val="left" w:pos="708"/>
        </w:tabs>
        <w:ind w:left="1134" w:hanging="1134"/>
        <w:jc w:val="left"/>
        <w:rPr>
          <w:rFonts w:ascii="Arial" w:hAnsi="Arial" w:cs="Arial"/>
        </w:rPr>
      </w:pPr>
      <w:r w:rsidRPr="00445EDB">
        <w:rPr>
          <w:rFonts w:ascii="Arial" w:hAnsi="Arial" w:cs="Arial"/>
          <w:szCs w:val="18"/>
          <w:highlight w:val="yellow"/>
        </w:rPr>
        <w:t>X</w:t>
      </w:r>
      <w:r>
        <w:rPr>
          <w:rFonts w:ascii="Arial" w:hAnsi="Arial" w:cs="Arial"/>
          <w:szCs w:val="18"/>
        </w:rPr>
        <w:t xml:space="preserve"> [</w:t>
      </w:r>
      <w:r w:rsidRPr="00A46440">
        <w:rPr>
          <w:rFonts w:ascii="Arial" w:hAnsi="Arial" w:cs="Arial"/>
          <w:szCs w:val="18"/>
          <w:highlight w:val="yellow"/>
        </w:rPr>
        <w:t>de bediende of zelfstandige medewerker</w:t>
      </w:r>
      <w:r>
        <w:rPr>
          <w:rFonts w:ascii="Arial" w:hAnsi="Arial" w:cs="Arial"/>
          <w:szCs w:val="18"/>
        </w:rPr>
        <w:t>]</w:t>
      </w:r>
    </w:p>
    <w:p w14:paraId="6ACB248C" w14:textId="77777777" w:rsidR="00A46440" w:rsidRDefault="00A46440" w:rsidP="00A46440">
      <w:pPr>
        <w:pStyle w:val="BriefTekst"/>
        <w:tabs>
          <w:tab w:val="clear" w:pos="567"/>
          <w:tab w:val="left" w:pos="708"/>
        </w:tabs>
        <w:ind w:left="1134" w:hanging="1134"/>
        <w:jc w:val="left"/>
        <w:rPr>
          <w:rFonts w:ascii="Arial" w:hAnsi="Arial" w:cs="Arial"/>
        </w:rPr>
      </w:pPr>
    </w:p>
    <w:p w14:paraId="47C4ED95" w14:textId="77777777" w:rsidR="00A46440" w:rsidRDefault="00A46440" w:rsidP="00A46440">
      <w:pPr>
        <w:pStyle w:val="BriefTekst"/>
        <w:tabs>
          <w:tab w:val="clear" w:pos="567"/>
          <w:tab w:val="left" w:pos="708"/>
        </w:tabs>
        <w:ind w:left="1134" w:hanging="1134"/>
        <w:jc w:val="left"/>
        <w:rPr>
          <w:rFonts w:ascii="Arial" w:hAnsi="Arial" w:cs="Arial"/>
        </w:rPr>
      </w:pPr>
    </w:p>
    <w:p w14:paraId="6141EEB3" w14:textId="10A2864E" w:rsidR="00A46440" w:rsidRDefault="00A46440" w:rsidP="00A46440">
      <w:pPr>
        <w:pStyle w:val="BriefTekst"/>
        <w:tabs>
          <w:tab w:val="clear" w:pos="567"/>
          <w:tab w:val="left" w:pos="708"/>
        </w:tabs>
        <w:ind w:left="1134" w:hanging="1134"/>
        <w:jc w:val="left"/>
        <w:rPr>
          <w:rFonts w:ascii="Arial" w:hAnsi="Arial" w:cs="Arial"/>
          <w:b/>
        </w:rPr>
      </w:pPr>
      <w:r>
        <w:rPr>
          <w:rFonts w:ascii="Arial" w:hAnsi="Arial" w:cs="Arial"/>
          <w:b/>
        </w:rPr>
        <w:t>En:</w:t>
      </w:r>
    </w:p>
    <w:p w14:paraId="396F40FD" w14:textId="77777777" w:rsidR="00A46440" w:rsidRDefault="00A46440" w:rsidP="00A46440">
      <w:pPr>
        <w:pStyle w:val="BriefTekst"/>
        <w:tabs>
          <w:tab w:val="clear" w:pos="567"/>
          <w:tab w:val="left" w:pos="708"/>
        </w:tabs>
        <w:ind w:left="1134" w:hanging="1134"/>
        <w:jc w:val="left"/>
        <w:rPr>
          <w:rFonts w:ascii="Arial" w:hAnsi="Arial" w:cs="Arial"/>
        </w:rPr>
      </w:pPr>
    </w:p>
    <w:p w14:paraId="05EDF2DF" w14:textId="0447B8A5" w:rsidR="00A46440" w:rsidRDefault="00445EDB">
      <w:r w:rsidRPr="00445EDB">
        <w:rPr>
          <w:rFonts w:cs="Arial"/>
          <w:szCs w:val="18"/>
          <w:highlight w:val="yellow"/>
        </w:rPr>
        <w:t>Y</w:t>
      </w:r>
      <w:r>
        <w:rPr>
          <w:rFonts w:cs="Arial"/>
          <w:szCs w:val="18"/>
        </w:rPr>
        <w:t xml:space="preserve"> [</w:t>
      </w:r>
      <w:r w:rsidRPr="002B7E28">
        <w:rPr>
          <w:rFonts w:cs="Arial"/>
          <w:szCs w:val="18"/>
          <w:highlight w:val="yellow"/>
        </w:rPr>
        <w:t>het kantoor, de werkgever</w:t>
      </w:r>
      <w:r>
        <w:rPr>
          <w:rFonts w:cs="Arial"/>
          <w:szCs w:val="18"/>
        </w:rPr>
        <w:t>]</w:t>
      </w:r>
    </w:p>
    <w:p w14:paraId="321CB440" w14:textId="77777777" w:rsidR="00A46440" w:rsidRDefault="00A46440"/>
    <w:p w14:paraId="27B519FB" w14:textId="69B27637" w:rsidR="00A46440" w:rsidRDefault="00A46440"/>
    <w:p w14:paraId="60D48D66" w14:textId="77777777" w:rsidR="00A46440" w:rsidRPr="002B7E28" w:rsidRDefault="00A46440" w:rsidP="00A46440">
      <w:pPr>
        <w:pStyle w:val="BriefTekst"/>
        <w:tabs>
          <w:tab w:val="clear" w:pos="567"/>
          <w:tab w:val="left" w:pos="708"/>
        </w:tabs>
        <w:ind w:left="1134" w:hanging="1134"/>
        <w:jc w:val="left"/>
        <w:rPr>
          <w:rFonts w:ascii="Arial" w:hAnsi="Arial" w:cs="Arial"/>
          <w:b/>
          <w:bCs/>
          <w:szCs w:val="18"/>
          <w:u w:val="single"/>
        </w:rPr>
      </w:pPr>
      <w:r w:rsidRPr="002B7E28">
        <w:rPr>
          <w:rFonts w:ascii="Arial" w:hAnsi="Arial" w:cs="Arial"/>
          <w:b/>
          <w:bCs/>
          <w:szCs w:val="18"/>
          <w:u w:val="single"/>
        </w:rPr>
        <w:t>Wordt voorafgaandelijk overwogen als volgt:</w:t>
      </w:r>
    </w:p>
    <w:p w14:paraId="55417CDC" w14:textId="321475A6" w:rsidR="00A46440" w:rsidRDefault="00A46440" w:rsidP="00A46440">
      <w:pPr>
        <w:pStyle w:val="BriefTekst"/>
        <w:tabs>
          <w:tab w:val="clear" w:pos="567"/>
          <w:tab w:val="left" w:pos="708"/>
        </w:tabs>
        <w:spacing w:line="276" w:lineRule="auto"/>
        <w:ind w:left="1134" w:hanging="1134"/>
        <w:jc w:val="left"/>
        <w:rPr>
          <w:rFonts w:ascii="Arial" w:hAnsi="Arial" w:cs="Arial"/>
          <w:szCs w:val="18"/>
        </w:rPr>
      </w:pPr>
    </w:p>
    <w:p w14:paraId="55F239B8" w14:textId="77777777" w:rsidR="002B7E28" w:rsidRDefault="002B7E28" w:rsidP="00A46440">
      <w:pPr>
        <w:pStyle w:val="BriefTekst"/>
        <w:tabs>
          <w:tab w:val="clear" w:pos="567"/>
          <w:tab w:val="left" w:pos="708"/>
        </w:tabs>
        <w:spacing w:line="276" w:lineRule="auto"/>
        <w:ind w:left="1134" w:hanging="1134"/>
        <w:jc w:val="left"/>
        <w:rPr>
          <w:rFonts w:ascii="Arial" w:hAnsi="Arial" w:cs="Arial"/>
          <w:szCs w:val="18"/>
        </w:rPr>
      </w:pPr>
    </w:p>
    <w:p w14:paraId="18DEC492" w14:textId="6791EC44" w:rsidR="00A46440" w:rsidRPr="00DA48D2" w:rsidRDefault="00FF1F82" w:rsidP="00A46440">
      <w:pPr>
        <w:pStyle w:val="BriefTekst"/>
        <w:tabs>
          <w:tab w:val="clear" w:pos="567"/>
          <w:tab w:val="left" w:pos="708"/>
        </w:tabs>
        <w:spacing w:line="276" w:lineRule="auto"/>
        <w:rPr>
          <w:rFonts w:ascii="Arial" w:hAnsi="Arial" w:cs="Arial"/>
          <w:szCs w:val="18"/>
          <w:lang w:val="nl-NL"/>
        </w:rPr>
      </w:pPr>
      <w:r>
        <w:rPr>
          <w:rFonts w:ascii="Arial" w:hAnsi="Arial" w:cs="Arial"/>
          <w:szCs w:val="18"/>
        </w:rPr>
        <w:t xml:space="preserve">Aangaande de hoedanigheid van </w:t>
      </w:r>
      <w:r w:rsidRPr="00445EDB">
        <w:rPr>
          <w:rFonts w:ascii="Arial" w:hAnsi="Arial" w:cs="Arial"/>
          <w:szCs w:val="18"/>
          <w:highlight w:val="yellow"/>
        </w:rPr>
        <w:t>X</w:t>
      </w:r>
      <w:r>
        <w:rPr>
          <w:rFonts w:ascii="Arial" w:hAnsi="Arial" w:cs="Arial"/>
          <w:szCs w:val="18"/>
        </w:rPr>
        <w:t xml:space="preserve"> [</w:t>
      </w:r>
      <w:r w:rsidRPr="00A46440">
        <w:rPr>
          <w:rFonts w:ascii="Arial" w:hAnsi="Arial" w:cs="Arial"/>
          <w:szCs w:val="18"/>
          <w:highlight w:val="yellow"/>
        </w:rPr>
        <w:t>de bediende of zelfstandige medewerker</w:t>
      </w:r>
      <w:r>
        <w:rPr>
          <w:rFonts w:ascii="Arial" w:hAnsi="Arial" w:cs="Arial"/>
          <w:szCs w:val="18"/>
        </w:rPr>
        <w:t xml:space="preserve">] merken partijen op dat </w:t>
      </w:r>
      <w:r w:rsidR="00A46440" w:rsidRPr="00445EDB">
        <w:rPr>
          <w:rFonts w:ascii="Arial" w:hAnsi="Arial" w:cs="Arial"/>
          <w:szCs w:val="18"/>
          <w:highlight w:val="yellow"/>
        </w:rPr>
        <w:t>X</w:t>
      </w:r>
      <w:r w:rsidR="00A46440">
        <w:rPr>
          <w:rFonts w:ascii="Arial" w:hAnsi="Arial" w:cs="Arial"/>
          <w:szCs w:val="18"/>
        </w:rPr>
        <w:t xml:space="preserve"> </w:t>
      </w:r>
      <w:r w:rsidR="00A46440" w:rsidRPr="00DA48D2">
        <w:rPr>
          <w:rFonts w:ascii="Arial" w:hAnsi="Arial" w:cs="Arial"/>
          <w:szCs w:val="18"/>
        </w:rPr>
        <w:t xml:space="preserve">beschikt over het diploma van architect en </w:t>
      </w:r>
      <w:r w:rsidR="00A46440" w:rsidRPr="00DA48D2">
        <w:rPr>
          <w:rFonts w:ascii="Arial" w:hAnsi="Arial" w:cs="Arial"/>
          <w:szCs w:val="18"/>
          <w:lang w:val="nl-NL"/>
        </w:rPr>
        <w:t xml:space="preserve">overeenkomstig artikel 1 § 1 van de Wet van 20 februari 1939 de titel van architect </w:t>
      </w:r>
      <w:r>
        <w:rPr>
          <w:rFonts w:ascii="Arial" w:hAnsi="Arial" w:cs="Arial"/>
          <w:szCs w:val="18"/>
          <w:lang w:val="nl-NL"/>
        </w:rPr>
        <w:t xml:space="preserve">kan </w:t>
      </w:r>
      <w:r w:rsidR="00A46440" w:rsidRPr="00DA48D2">
        <w:rPr>
          <w:rFonts w:ascii="Arial" w:hAnsi="Arial" w:cs="Arial"/>
          <w:szCs w:val="18"/>
          <w:lang w:val="nl-NL"/>
        </w:rPr>
        <w:t xml:space="preserve">voeren. </w:t>
      </w:r>
    </w:p>
    <w:p w14:paraId="3527C84A" w14:textId="6837F762" w:rsidR="00A46440" w:rsidRDefault="00A46440" w:rsidP="00A46440">
      <w:pPr>
        <w:pStyle w:val="BriefTekst"/>
        <w:tabs>
          <w:tab w:val="clear" w:pos="567"/>
          <w:tab w:val="left" w:pos="708"/>
        </w:tabs>
        <w:spacing w:line="276" w:lineRule="auto"/>
        <w:rPr>
          <w:rFonts w:ascii="Arial" w:hAnsi="Arial" w:cs="Arial"/>
          <w:szCs w:val="18"/>
          <w:lang w:val="nl-NL"/>
        </w:rPr>
      </w:pPr>
    </w:p>
    <w:p w14:paraId="0E3B1B74" w14:textId="33363416" w:rsidR="002B7E28" w:rsidRPr="00DA48D2" w:rsidRDefault="002B7E28" w:rsidP="002B7E28">
      <w:pPr>
        <w:spacing w:line="276" w:lineRule="auto"/>
        <w:jc w:val="both"/>
        <w:rPr>
          <w:rFonts w:cs="Arial"/>
          <w:szCs w:val="18"/>
        </w:rPr>
      </w:pPr>
      <w:r>
        <w:rPr>
          <w:rFonts w:cs="Arial"/>
          <w:szCs w:val="18"/>
        </w:rPr>
        <w:t>Evenwel</w:t>
      </w:r>
      <w:r w:rsidRPr="00DA48D2">
        <w:rPr>
          <w:rFonts w:cs="Arial"/>
          <w:szCs w:val="18"/>
        </w:rPr>
        <w:t xml:space="preserve"> verklaren </w:t>
      </w:r>
      <w:r>
        <w:rPr>
          <w:rFonts w:cs="Arial"/>
          <w:szCs w:val="18"/>
        </w:rPr>
        <w:t xml:space="preserve">en bevestigen </w:t>
      </w:r>
      <w:r w:rsidRPr="00DA48D2">
        <w:rPr>
          <w:rFonts w:cs="Arial"/>
          <w:szCs w:val="18"/>
        </w:rPr>
        <w:t xml:space="preserve">partijen dat het </w:t>
      </w:r>
      <w:r w:rsidR="00445EDB">
        <w:rPr>
          <w:rFonts w:cs="Arial"/>
          <w:szCs w:val="18"/>
        </w:rPr>
        <w:t>geenszins</w:t>
      </w:r>
      <w:r>
        <w:rPr>
          <w:rFonts w:cs="Arial"/>
          <w:szCs w:val="18"/>
        </w:rPr>
        <w:t xml:space="preserve"> de bedoeling is</w:t>
      </w:r>
      <w:r w:rsidRPr="00DA48D2">
        <w:rPr>
          <w:rFonts w:cs="Arial"/>
          <w:szCs w:val="18"/>
        </w:rPr>
        <w:t xml:space="preserve"> dat </w:t>
      </w:r>
      <w:r w:rsidRPr="00445EDB">
        <w:rPr>
          <w:rFonts w:cs="Arial"/>
          <w:szCs w:val="18"/>
          <w:highlight w:val="yellow"/>
        </w:rPr>
        <w:t>X</w:t>
      </w:r>
      <w:r>
        <w:rPr>
          <w:rFonts w:cs="Arial"/>
          <w:szCs w:val="18"/>
        </w:rPr>
        <w:t xml:space="preserve"> in het kader van de uitvoering van huidige overeenkomst</w:t>
      </w:r>
      <w:r w:rsidRPr="00DA48D2">
        <w:rPr>
          <w:rFonts w:cs="Arial"/>
          <w:szCs w:val="18"/>
        </w:rPr>
        <w:t xml:space="preserve"> taken </w:t>
      </w:r>
      <w:r>
        <w:rPr>
          <w:rFonts w:cs="Arial"/>
          <w:szCs w:val="18"/>
        </w:rPr>
        <w:t>uitvoert</w:t>
      </w:r>
      <w:r w:rsidRPr="00DA48D2">
        <w:rPr>
          <w:rFonts w:cs="Arial"/>
          <w:szCs w:val="18"/>
        </w:rPr>
        <w:t xml:space="preserve"> die zijn voorbehouden aan een architect</w:t>
      </w:r>
      <w:r>
        <w:rPr>
          <w:rFonts w:cs="Arial"/>
          <w:szCs w:val="18"/>
        </w:rPr>
        <w:t xml:space="preserve"> of die tot zijn monopolie behoren of waarvoor een inschrijving op één van de</w:t>
      </w:r>
      <w:r w:rsidRPr="00DA48D2">
        <w:rPr>
          <w:rFonts w:cs="Arial"/>
          <w:szCs w:val="18"/>
        </w:rPr>
        <w:t xml:space="preserve"> tabel</w:t>
      </w:r>
      <w:r>
        <w:rPr>
          <w:rFonts w:cs="Arial"/>
          <w:szCs w:val="18"/>
        </w:rPr>
        <w:t>len</w:t>
      </w:r>
      <w:r w:rsidRPr="00DA48D2">
        <w:rPr>
          <w:rFonts w:cs="Arial"/>
          <w:szCs w:val="18"/>
        </w:rPr>
        <w:t xml:space="preserve"> van de Orde van Architecten</w:t>
      </w:r>
      <w:r w:rsidRPr="00E16DBD">
        <w:rPr>
          <w:rFonts w:cs="Arial"/>
          <w:szCs w:val="18"/>
        </w:rPr>
        <w:t xml:space="preserve"> of op een lijst van stagiairs </w:t>
      </w:r>
      <w:r>
        <w:rPr>
          <w:rFonts w:cs="Arial"/>
          <w:szCs w:val="18"/>
        </w:rPr>
        <w:t>vereist is</w:t>
      </w:r>
      <w:r w:rsidRPr="00DA48D2">
        <w:rPr>
          <w:rFonts w:cs="Arial"/>
          <w:szCs w:val="18"/>
        </w:rPr>
        <w:t xml:space="preserve">. Uitsluitend </w:t>
      </w:r>
      <w:r w:rsidRPr="00445EDB">
        <w:rPr>
          <w:rFonts w:cs="Arial"/>
          <w:szCs w:val="18"/>
          <w:highlight w:val="yellow"/>
        </w:rPr>
        <w:t>Y</w:t>
      </w:r>
      <w:r>
        <w:rPr>
          <w:rFonts w:cs="Arial"/>
          <w:szCs w:val="18"/>
        </w:rPr>
        <w:t xml:space="preserve"> [</w:t>
      </w:r>
      <w:r w:rsidRPr="002B7E28">
        <w:rPr>
          <w:rFonts w:cs="Arial"/>
          <w:szCs w:val="18"/>
          <w:highlight w:val="yellow"/>
        </w:rPr>
        <w:t>het kantoor, de werkgever</w:t>
      </w:r>
      <w:r>
        <w:rPr>
          <w:rFonts w:cs="Arial"/>
          <w:szCs w:val="18"/>
        </w:rPr>
        <w:t>] of personen die wel zijn ingeschreven op één van de</w:t>
      </w:r>
      <w:r w:rsidRPr="00DA48D2">
        <w:rPr>
          <w:rFonts w:cs="Arial"/>
          <w:szCs w:val="18"/>
        </w:rPr>
        <w:t xml:space="preserve"> tabel</w:t>
      </w:r>
      <w:r>
        <w:rPr>
          <w:rFonts w:cs="Arial"/>
          <w:szCs w:val="18"/>
        </w:rPr>
        <w:t>len</w:t>
      </w:r>
      <w:r w:rsidRPr="00DA48D2">
        <w:rPr>
          <w:rFonts w:cs="Arial"/>
          <w:szCs w:val="18"/>
        </w:rPr>
        <w:t xml:space="preserve"> van de Orde van Architecten</w:t>
      </w:r>
      <w:r>
        <w:rPr>
          <w:rFonts w:cs="Arial"/>
          <w:szCs w:val="18"/>
        </w:rPr>
        <w:t xml:space="preserve"> kunnen</w:t>
      </w:r>
      <w:r w:rsidRPr="00DA48D2">
        <w:rPr>
          <w:rFonts w:cs="Arial"/>
          <w:szCs w:val="18"/>
        </w:rPr>
        <w:t xml:space="preserve"> zulke taken in eigen naam uitvoeren.</w:t>
      </w:r>
    </w:p>
    <w:p w14:paraId="461A4AF6" w14:textId="79BA8978" w:rsidR="002B7E28" w:rsidRPr="002B7E28" w:rsidRDefault="002B7E28" w:rsidP="00A46440">
      <w:pPr>
        <w:pStyle w:val="BriefTekst"/>
        <w:tabs>
          <w:tab w:val="clear" w:pos="567"/>
          <w:tab w:val="left" w:pos="708"/>
        </w:tabs>
        <w:spacing w:line="276" w:lineRule="auto"/>
        <w:rPr>
          <w:rFonts w:ascii="Arial" w:hAnsi="Arial" w:cs="Arial"/>
          <w:szCs w:val="18"/>
        </w:rPr>
      </w:pPr>
    </w:p>
    <w:p w14:paraId="73C14E16" w14:textId="4C2E4C8F" w:rsidR="00FF1F82" w:rsidRDefault="00FF1F82" w:rsidP="00FF1F82">
      <w:pPr>
        <w:spacing w:line="276" w:lineRule="auto"/>
        <w:jc w:val="both"/>
        <w:rPr>
          <w:rFonts w:cs="Arial"/>
          <w:szCs w:val="18"/>
        </w:rPr>
      </w:pPr>
      <w:r>
        <w:rPr>
          <w:rFonts w:cs="Arial"/>
          <w:szCs w:val="18"/>
        </w:rPr>
        <w:t xml:space="preserve">Huidige overeenkomst kan derhalve niet op zodanige wijze geïnterpreteerd worden dat </w:t>
      </w:r>
      <w:r w:rsidRPr="00445EDB">
        <w:rPr>
          <w:rFonts w:cs="Arial"/>
          <w:szCs w:val="18"/>
          <w:highlight w:val="yellow"/>
        </w:rPr>
        <w:t>X</w:t>
      </w:r>
      <w:r>
        <w:rPr>
          <w:rFonts w:cs="Arial"/>
          <w:szCs w:val="18"/>
        </w:rPr>
        <w:t xml:space="preserve"> in kader van de uitvoering van deze overeenkomst op één of andere manier alsnog taken zou uitvoeren die voorbehouden zijn aan het monopolie van de architect. </w:t>
      </w:r>
    </w:p>
    <w:p w14:paraId="273BECA2" w14:textId="40F1BECB" w:rsidR="002B7E28" w:rsidRDefault="002B7E28" w:rsidP="00FF1F82">
      <w:pPr>
        <w:spacing w:line="276" w:lineRule="auto"/>
        <w:jc w:val="both"/>
        <w:rPr>
          <w:rFonts w:cs="Arial"/>
          <w:szCs w:val="18"/>
        </w:rPr>
      </w:pPr>
    </w:p>
    <w:p w14:paraId="15315794" w14:textId="6C270372" w:rsidR="002B7E28" w:rsidRDefault="002B7E28" w:rsidP="00FF1F82">
      <w:pPr>
        <w:spacing w:line="276" w:lineRule="auto"/>
        <w:jc w:val="both"/>
        <w:rPr>
          <w:rFonts w:cs="Arial"/>
          <w:szCs w:val="18"/>
        </w:rPr>
      </w:pPr>
      <w:r>
        <w:rPr>
          <w:rFonts w:cs="Arial"/>
          <w:szCs w:val="18"/>
        </w:rPr>
        <w:t xml:space="preserve">Partijen verwijzen </w:t>
      </w:r>
      <w:r w:rsidR="00285052">
        <w:rPr>
          <w:rFonts w:cs="Arial"/>
          <w:szCs w:val="18"/>
        </w:rPr>
        <w:t xml:space="preserve">voor het overige </w:t>
      </w:r>
      <w:r>
        <w:rPr>
          <w:rFonts w:cs="Arial"/>
          <w:szCs w:val="18"/>
        </w:rPr>
        <w:t xml:space="preserve">naar </w:t>
      </w:r>
      <w:r w:rsidR="00285052">
        <w:rPr>
          <w:rFonts w:cs="Arial"/>
          <w:szCs w:val="18"/>
        </w:rPr>
        <w:t xml:space="preserve">hetgeen </w:t>
      </w:r>
      <w:r>
        <w:rPr>
          <w:rFonts w:cs="Arial"/>
          <w:szCs w:val="18"/>
        </w:rPr>
        <w:t>verder in huidige overeenkomst is gesteld.</w:t>
      </w:r>
    </w:p>
    <w:p w14:paraId="190AE619" w14:textId="77777777" w:rsidR="00445EDB" w:rsidRDefault="00445EDB" w:rsidP="00445EDB"/>
    <w:p w14:paraId="522A129D" w14:textId="77777777" w:rsidR="00445EDB" w:rsidRPr="002B7E28" w:rsidRDefault="00445EDB" w:rsidP="00445EDB">
      <w:pPr>
        <w:pStyle w:val="BriefTekst"/>
        <w:tabs>
          <w:tab w:val="clear" w:pos="567"/>
          <w:tab w:val="left" w:pos="708"/>
        </w:tabs>
        <w:ind w:left="1134" w:hanging="1134"/>
        <w:jc w:val="left"/>
        <w:rPr>
          <w:rFonts w:ascii="Arial" w:hAnsi="Arial" w:cs="Arial"/>
          <w:b/>
          <w:bCs/>
          <w:szCs w:val="18"/>
          <w:u w:val="single"/>
        </w:rPr>
      </w:pPr>
      <w:r>
        <w:rPr>
          <w:rFonts w:ascii="Arial" w:hAnsi="Arial" w:cs="Arial"/>
          <w:b/>
          <w:bCs/>
          <w:szCs w:val="18"/>
          <w:u w:val="single"/>
        </w:rPr>
        <w:t>En w</w:t>
      </w:r>
      <w:r w:rsidRPr="002B7E28">
        <w:rPr>
          <w:rFonts w:ascii="Arial" w:hAnsi="Arial" w:cs="Arial"/>
          <w:b/>
          <w:bCs/>
          <w:szCs w:val="18"/>
          <w:u w:val="single"/>
        </w:rPr>
        <w:t xml:space="preserve">ordt </w:t>
      </w:r>
      <w:r>
        <w:rPr>
          <w:rFonts w:ascii="Arial" w:hAnsi="Arial" w:cs="Arial"/>
          <w:b/>
          <w:bCs/>
          <w:szCs w:val="18"/>
          <w:u w:val="single"/>
        </w:rPr>
        <w:t>overeengekomen</w:t>
      </w:r>
      <w:r w:rsidRPr="002B7E28">
        <w:rPr>
          <w:rFonts w:ascii="Arial" w:hAnsi="Arial" w:cs="Arial"/>
          <w:b/>
          <w:bCs/>
          <w:szCs w:val="18"/>
          <w:u w:val="single"/>
        </w:rPr>
        <w:t xml:space="preserve"> als volgt:</w:t>
      </w:r>
    </w:p>
    <w:p w14:paraId="33190074" w14:textId="77777777" w:rsidR="00445EDB" w:rsidRDefault="00445EDB" w:rsidP="00445EDB"/>
    <w:p w14:paraId="61333FCD" w14:textId="77777777" w:rsidR="00445EDB" w:rsidRDefault="00445EDB" w:rsidP="00445EDB"/>
    <w:p w14:paraId="06237743" w14:textId="77777777" w:rsidR="00445EDB" w:rsidRPr="002B7E28" w:rsidRDefault="00445EDB" w:rsidP="00445EDB">
      <w:pPr>
        <w:pStyle w:val="BriefTekst"/>
        <w:tabs>
          <w:tab w:val="clear" w:pos="567"/>
          <w:tab w:val="left" w:pos="708"/>
        </w:tabs>
        <w:spacing w:line="276" w:lineRule="auto"/>
        <w:ind w:left="1134" w:hanging="1134"/>
        <w:jc w:val="left"/>
        <w:rPr>
          <w:rFonts w:ascii="Arial" w:hAnsi="Arial" w:cs="Arial"/>
          <w:szCs w:val="18"/>
          <w:u w:val="single"/>
        </w:rPr>
      </w:pPr>
      <w:r w:rsidRPr="002B7E28">
        <w:rPr>
          <w:rFonts w:ascii="Arial" w:hAnsi="Arial" w:cs="Arial"/>
          <w:szCs w:val="18"/>
          <w:u w:val="single"/>
        </w:rPr>
        <w:t xml:space="preserve">Artikel 1: Taken van </w:t>
      </w:r>
      <w:r w:rsidRPr="00171FD3">
        <w:rPr>
          <w:rFonts w:ascii="Arial" w:hAnsi="Arial" w:cs="Arial"/>
          <w:szCs w:val="18"/>
          <w:highlight w:val="yellow"/>
          <w:u w:val="single"/>
        </w:rPr>
        <w:t>X</w:t>
      </w:r>
    </w:p>
    <w:p w14:paraId="19A30C60" w14:textId="77777777" w:rsidR="00445EDB" w:rsidRDefault="00445EDB" w:rsidP="00445EDB">
      <w:pPr>
        <w:pStyle w:val="BriefTekst"/>
        <w:tabs>
          <w:tab w:val="clear" w:pos="567"/>
          <w:tab w:val="left" w:pos="708"/>
        </w:tabs>
        <w:spacing w:line="276" w:lineRule="auto"/>
        <w:ind w:left="1134" w:hanging="1134"/>
        <w:jc w:val="left"/>
        <w:rPr>
          <w:rFonts w:ascii="Arial" w:hAnsi="Arial" w:cs="Arial"/>
          <w:szCs w:val="18"/>
        </w:rPr>
      </w:pPr>
    </w:p>
    <w:p w14:paraId="1F1E79D9" w14:textId="77777777" w:rsidR="00445EDB" w:rsidRDefault="00445EDB" w:rsidP="00445EDB">
      <w:pPr>
        <w:pStyle w:val="BriefTekst"/>
        <w:tabs>
          <w:tab w:val="clear" w:pos="567"/>
          <w:tab w:val="left" w:pos="708"/>
        </w:tabs>
        <w:ind w:left="1134" w:hanging="1134"/>
        <w:jc w:val="left"/>
        <w:rPr>
          <w:rFonts w:ascii="Arial" w:hAnsi="Arial" w:cs="Arial"/>
        </w:rPr>
      </w:pPr>
      <w:r>
        <w:rPr>
          <w:rFonts w:ascii="Arial" w:hAnsi="Arial" w:cs="Arial"/>
        </w:rPr>
        <w:t xml:space="preserve">In het kader van huidige overeenkomst zal </w:t>
      </w:r>
      <w:r w:rsidRPr="00445EDB">
        <w:rPr>
          <w:rFonts w:ascii="Arial" w:hAnsi="Arial" w:cs="Arial"/>
          <w:highlight w:val="yellow"/>
        </w:rPr>
        <w:t>X</w:t>
      </w:r>
      <w:r>
        <w:rPr>
          <w:rFonts w:ascii="Arial" w:hAnsi="Arial" w:cs="Arial"/>
        </w:rPr>
        <w:t xml:space="preserve"> volgende taken uitvoeren:</w:t>
      </w:r>
    </w:p>
    <w:p w14:paraId="6F352B6F" w14:textId="77777777" w:rsidR="00445EDB" w:rsidRDefault="00445EDB" w:rsidP="00445EDB">
      <w:pPr>
        <w:pStyle w:val="BriefTekst"/>
        <w:tabs>
          <w:tab w:val="clear" w:pos="567"/>
          <w:tab w:val="left" w:pos="708"/>
        </w:tabs>
        <w:ind w:left="1134" w:hanging="1134"/>
        <w:jc w:val="left"/>
        <w:rPr>
          <w:rFonts w:ascii="Arial" w:hAnsi="Arial" w:cs="Arial"/>
        </w:rPr>
      </w:pPr>
    </w:p>
    <w:p w14:paraId="65D0249A" w14:textId="77777777" w:rsidR="00445EDB" w:rsidRDefault="00445EDB" w:rsidP="00445EDB">
      <w:pPr>
        <w:pStyle w:val="Lijstalinea"/>
        <w:numPr>
          <w:ilvl w:val="0"/>
          <w:numId w:val="2"/>
        </w:numPr>
      </w:pPr>
      <w:r>
        <w:t>[</w:t>
      </w:r>
      <w:r w:rsidRPr="002B7E28">
        <w:rPr>
          <w:highlight w:val="yellow"/>
        </w:rPr>
        <w:t>een oplijsting van de taken van X</w:t>
      </w:r>
      <w:r>
        <w:t>]</w:t>
      </w:r>
    </w:p>
    <w:p w14:paraId="4748E0F2" w14:textId="77777777" w:rsidR="00445EDB" w:rsidRDefault="00445EDB" w:rsidP="00445EDB"/>
    <w:p w14:paraId="51EA76DC" w14:textId="1F0899F7" w:rsidR="00445EDB" w:rsidRPr="002959B0" w:rsidRDefault="00445EDB" w:rsidP="00445EDB">
      <w:pPr>
        <w:pStyle w:val="BriefTekst"/>
        <w:tabs>
          <w:tab w:val="clear" w:pos="567"/>
          <w:tab w:val="left" w:pos="708"/>
        </w:tabs>
        <w:rPr>
          <w:rFonts w:ascii="Arial" w:hAnsi="Arial" w:cs="Arial"/>
          <w:szCs w:val="18"/>
        </w:rPr>
      </w:pPr>
      <w:r w:rsidRPr="002959B0">
        <w:rPr>
          <w:rFonts w:ascii="Arial" w:hAnsi="Arial" w:cs="Arial"/>
          <w:szCs w:val="18"/>
        </w:rPr>
        <w:t>Partijen</w:t>
      </w:r>
      <w:r>
        <w:rPr>
          <w:rFonts w:ascii="Arial" w:hAnsi="Arial" w:cs="Arial"/>
          <w:szCs w:val="18"/>
        </w:rPr>
        <w:t xml:space="preserve"> </w:t>
      </w:r>
      <w:r w:rsidRPr="002959B0">
        <w:rPr>
          <w:rFonts w:ascii="Arial" w:hAnsi="Arial" w:cs="Arial"/>
          <w:szCs w:val="18"/>
        </w:rPr>
        <w:t xml:space="preserve">komen uitdrukkelijk overeen dat </w:t>
      </w:r>
      <w:r w:rsidRPr="00445EDB">
        <w:rPr>
          <w:rFonts w:ascii="Arial" w:hAnsi="Arial" w:cs="Arial"/>
          <w:szCs w:val="18"/>
          <w:highlight w:val="yellow"/>
        </w:rPr>
        <w:t>X</w:t>
      </w:r>
      <w:r w:rsidRPr="002959B0">
        <w:rPr>
          <w:rFonts w:ascii="Arial" w:hAnsi="Arial" w:cs="Arial"/>
          <w:szCs w:val="18"/>
        </w:rPr>
        <w:t xml:space="preserve"> nooit enige prestaties kan uitvoeren die voorbehouden zijn aan </w:t>
      </w:r>
      <w:r>
        <w:rPr>
          <w:rFonts w:ascii="Arial" w:hAnsi="Arial" w:cs="Arial"/>
          <w:szCs w:val="18"/>
        </w:rPr>
        <w:t xml:space="preserve">het monopolie van </w:t>
      </w:r>
      <w:r w:rsidRPr="002959B0">
        <w:rPr>
          <w:rFonts w:ascii="Arial" w:hAnsi="Arial" w:cs="Arial"/>
          <w:szCs w:val="18"/>
        </w:rPr>
        <w:t xml:space="preserve">een architect. Zo komt het onder meer niet aan </w:t>
      </w:r>
      <w:r w:rsidRPr="00445EDB">
        <w:rPr>
          <w:rFonts w:ascii="Arial" w:hAnsi="Arial" w:cs="Arial"/>
          <w:szCs w:val="18"/>
          <w:highlight w:val="yellow"/>
        </w:rPr>
        <w:t>X</w:t>
      </w:r>
      <w:r>
        <w:rPr>
          <w:rFonts w:ascii="Arial" w:hAnsi="Arial" w:cs="Arial"/>
          <w:szCs w:val="18"/>
        </w:rPr>
        <w:t xml:space="preserve"> </w:t>
      </w:r>
      <w:r w:rsidRPr="002959B0">
        <w:rPr>
          <w:rFonts w:ascii="Arial" w:hAnsi="Arial" w:cs="Arial"/>
          <w:szCs w:val="18"/>
        </w:rPr>
        <w:t>toe om architectenovereenkomsten te sluiten met opdrachtgevers, een visum aan te vragen bij de Orde</w:t>
      </w:r>
      <w:r>
        <w:rPr>
          <w:rFonts w:ascii="Arial" w:hAnsi="Arial" w:cs="Arial"/>
          <w:szCs w:val="18"/>
        </w:rPr>
        <w:t xml:space="preserve"> van Architecten</w:t>
      </w:r>
      <w:r w:rsidRPr="002959B0">
        <w:rPr>
          <w:rFonts w:ascii="Arial" w:hAnsi="Arial" w:cs="Arial"/>
          <w:szCs w:val="18"/>
        </w:rPr>
        <w:t>, e</w:t>
      </w:r>
      <w:r>
        <w:rPr>
          <w:rFonts w:ascii="Arial" w:hAnsi="Arial" w:cs="Arial"/>
          <w:szCs w:val="18"/>
        </w:rPr>
        <w:t>en aanvraag</w:t>
      </w:r>
      <w:r w:rsidRPr="002959B0">
        <w:rPr>
          <w:rFonts w:ascii="Arial" w:hAnsi="Arial" w:cs="Arial"/>
          <w:szCs w:val="18"/>
        </w:rPr>
        <w:t xml:space="preserve"> in te dienen tot het bekomen van een </w:t>
      </w:r>
      <w:r>
        <w:rPr>
          <w:rFonts w:ascii="Arial" w:hAnsi="Arial" w:cs="Arial"/>
          <w:szCs w:val="18"/>
        </w:rPr>
        <w:t>Omgevingsvergunning,</w:t>
      </w:r>
      <w:r w:rsidRPr="002959B0">
        <w:rPr>
          <w:rFonts w:ascii="Arial" w:hAnsi="Arial" w:cs="Arial"/>
          <w:szCs w:val="18"/>
        </w:rPr>
        <w:t xml:space="preserve"> controle te voeren op werken in uitvoering</w:t>
      </w:r>
      <w:r>
        <w:rPr>
          <w:rFonts w:ascii="Arial" w:hAnsi="Arial" w:cs="Arial"/>
          <w:szCs w:val="18"/>
        </w:rPr>
        <w:t xml:space="preserve">, algemene bijstand te verlenen aan een opdrachtgever van </w:t>
      </w:r>
      <w:r w:rsidRPr="00445EDB">
        <w:rPr>
          <w:rFonts w:ascii="Arial" w:hAnsi="Arial" w:cs="Arial"/>
          <w:szCs w:val="18"/>
          <w:highlight w:val="yellow"/>
        </w:rPr>
        <w:t>Y</w:t>
      </w:r>
      <w:r>
        <w:rPr>
          <w:rFonts w:ascii="Arial" w:hAnsi="Arial" w:cs="Arial"/>
          <w:szCs w:val="18"/>
        </w:rPr>
        <w:t xml:space="preserve"> [</w:t>
      </w:r>
      <w:r w:rsidRPr="00E16DBD">
        <w:rPr>
          <w:rFonts w:ascii="Arial" w:hAnsi="Arial" w:cs="Arial"/>
          <w:szCs w:val="18"/>
          <w:highlight w:val="yellow"/>
        </w:rPr>
        <w:t>= het kantoor</w:t>
      </w:r>
      <w:r>
        <w:rPr>
          <w:rFonts w:ascii="Arial" w:hAnsi="Arial" w:cs="Arial"/>
          <w:szCs w:val="18"/>
        </w:rPr>
        <w:t xml:space="preserve">], bijstand te verlenen bij de oplevering, nazicht te doen van de rekeningen e.d. </w:t>
      </w:r>
      <w:r w:rsidRPr="00445EDB">
        <w:rPr>
          <w:rFonts w:ascii="Arial" w:hAnsi="Arial" w:cs="Arial"/>
          <w:szCs w:val="18"/>
          <w:highlight w:val="yellow"/>
        </w:rPr>
        <w:t>X</w:t>
      </w:r>
      <w:r>
        <w:rPr>
          <w:rFonts w:ascii="Arial" w:hAnsi="Arial" w:cs="Arial"/>
          <w:szCs w:val="18"/>
        </w:rPr>
        <w:t xml:space="preserve"> voert uitsluitend de hierboven genoemde taken uit. De taken die </w:t>
      </w:r>
      <w:r w:rsidRPr="00445EDB">
        <w:rPr>
          <w:rFonts w:ascii="Arial" w:hAnsi="Arial" w:cs="Arial"/>
          <w:szCs w:val="18"/>
          <w:highlight w:val="yellow"/>
        </w:rPr>
        <w:t>X</w:t>
      </w:r>
      <w:r>
        <w:rPr>
          <w:rFonts w:ascii="Arial" w:hAnsi="Arial" w:cs="Arial"/>
          <w:szCs w:val="18"/>
        </w:rPr>
        <w:t xml:space="preserve"> uitvoert, kunnen nooit een inbreuk vormen op het monopolie van de architect. De omstandigheid dat </w:t>
      </w:r>
      <w:r w:rsidRPr="00445EDB">
        <w:rPr>
          <w:rFonts w:ascii="Arial" w:hAnsi="Arial" w:cs="Arial"/>
          <w:szCs w:val="18"/>
          <w:highlight w:val="yellow"/>
        </w:rPr>
        <w:t>X</w:t>
      </w:r>
      <w:r>
        <w:rPr>
          <w:rFonts w:ascii="Arial" w:hAnsi="Arial" w:cs="Arial"/>
          <w:szCs w:val="18"/>
        </w:rPr>
        <w:t xml:space="preserve"> beschikt over het diploma van architect doet hieraan geen afbreuk. Het louter beschikken over het diploma verschaft de houder ervan enkel het recht de titel van architect te voeren doch dit brengt niet het recht met zich om het beroep uit te oefenen.</w:t>
      </w:r>
    </w:p>
    <w:p w14:paraId="2ADEB2AF" w14:textId="77777777" w:rsidR="00445EDB" w:rsidRPr="005B624E" w:rsidRDefault="00445EDB" w:rsidP="00445EDB">
      <w:pPr>
        <w:pStyle w:val="BriefTekst"/>
        <w:tabs>
          <w:tab w:val="clear" w:pos="567"/>
          <w:tab w:val="left" w:pos="708"/>
        </w:tabs>
        <w:spacing w:line="276" w:lineRule="auto"/>
        <w:rPr>
          <w:rFonts w:ascii="Arial" w:hAnsi="Arial" w:cs="Arial"/>
          <w:szCs w:val="18"/>
          <w:lang w:val="nl-NL"/>
        </w:rPr>
      </w:pPr>
    </w:p>
    <w:p w14:paraId="0C6A0A0F" w14:textId="2C5DDE83" w:rsidR="00445EDB" w:rsidRPr="00DA48D2" w:rsidRDefault="00445EDB" w:rsidP="00445EDB">
      <w:pPr>
        <w:spacing w:line="276" w:lineRule="auto"/>
        <w:jc w:val="both"/>
        <w:rPr>
          <w:rFonts w:cs="Arial"/>
          <w:szCs w:val="18"/>
        </w:rPr>
      </w:pPr>
      <w:r w:rsidRPr="00DA48D2">
        <w:rPr>
          <w:rFonts w:cs="Arial"/>
          <w:szCs w:val="18"/>
          <w:lang w:val="nl-NL"/>
        </w:rPr>
        <w:t xml:space="preserve">Het is </w:t>
      </w:r>
      <w:r>
        <w:rPr>
          <w:rFonts w:cs="Arial"/>
          <w:szCs w:val="18"/>
          <w:lang w:val="nl-NL"/>
        </w:rPr>
        <w:t xml:space="preserve">derhalve </w:t>
      </w:r>
      <w:r w:rsidRPr="00DA48D2">
        <w:rPr>
          <w:rFonts w:cs="Arial"/>
          <w:szCs w:val="18"/>
          <w:lang w:val="nl-NL"/>
        </w:rPr>
        <w:t xml:space="preserve">steeds </w:t>
      </w:r>
      <w:r>
        <w:rPr>
          <w:rFonts w:cs="Arial"/>
          <w:szCs w:val="18"/>
          <w:lang w:val="nl-NL"/>
        </w:rPr>
        <w:t xml:space="preserve">en </w:t>
      </w:r>
      <w:r w:rsidRPr="00DA48D2">
        <w:rPr>
          <w:rFonts w:cs="Arial"/>
          <w:szCs w:val="18"/>
          <w:lang w:val="nl-NL"/>
        </w:rPr>
        <w:t xml:space="preserve">uitsluitend </w:t>
      </w:r>
      <w:r w:rsidRPr="00445EDB">
        <w:rPr>
          <w:rFonts w:cs="Arial"/>
          <w:szCs w:val="18"/>
          <w:highlight w:val="yellow"/>
          <w:lang w:val="nl-NL"/>
        </w:rPr>
        <w:t>Y</w:t>
      </w:r>
      <w:r w:rsidRPr="00DA48D2">
        <w:rPr>
          <w:rFonts w:cs="Arial"/>
          <w:szCs w:val="18"/>
          <w:lang w:val="nl-NL"/>
        </w:rPr>
        <w:t xml:space="preserve"> </w:t>
      </w:r>
      <w:r w:rsidRPr="005B624E">
        <w:rPr>
          <w:rFonts w:cs="Arial"/>
          <w:szCs w:val="18"/>
          <w:lang w:val="nl-NL"/>
        </w:rPr>
        <w:t>of personen die wel zijn ingeschreven op één van de tabellen van de Orde van Architecten</w:t>
      </w:r>
      <w:r w:rsidRPr="00DA48D2">
        <w:rPr>
          <w:rFonts w:cs="Arial"/>
          <w:szCs w:val="18"/>
          <w:lang w:val="nl-NL"/>
        </w:rPr>
        <w:t xml:space="preserve"> die </w:t>
      </w:r>
      <w:r>
        <w:rPr>
          <w:rFonts w:cs="Arial"/>
          <w:szCs w:val="18"/>
          <w:lang w:val="nl-NL"/>
        </w:rPr>
        <w:t xml:space="preserve">zullen </w:t>
      </w:r>
      <w:r w:rsidRPr="00DA48D2">
        <w:rPr>
          <w:rFonts w:cs="Arial"/>
          <w:szCs w:val="18"/>
          <w:lang w:val="nl-NL"/>
        </w:rPr>
        <w:t>optr</w:t>
      </w:r>
      <w:r>
        <w:rPr>
          <w:rFonts w:cs="Arial"/>
          <w:szCs w:val="18"/>
          <w:lang w:val="nl-NL"/>
        </w:rPr>
        <w:t>e</w:t>
      </w:r>
      <w:r w:rsidRPr="00DA48D2">
        <w:rPr>
          <w:rFonts w:cs="Arial"/>
          <w:szCs w:val="18"/>
          <w:lang w:val="nl-NL"/>
        </w:rPr>
        <w:t>d</w:t>
      </w:r>
      <w:r>
        <w:rPr>
          <w:rFonts w:cs="Arial"/>
          <w:szCs w:val="18"/>
          <w:lang w:val="nl-NL"/>
        </w:rPr>
        <w:t>en</w:t>
      </w:r>
      <w:r w:rsidRPr="00DA48D2">
        <w:rPr>
          <w:rFonts w:cs="Arial"/>
          <w:szCs w:val="18"/>
          <w:lang w:val="nl-NL"/>
        </w:rPr>
        <w:t xml:space="preserve"> als architect en het beroep uitoefen</w:t>
      </w:r>
      <w:r>
        <w:rPr>
          <w:rFonts w:cs="Arial"/>
          <w:szCs w:val="18"/>
          <w:lang w:val="nl-NL"/>
        </w:rPr>
        <w:t>en</w:t>
      </w:r>
      <w:r w:rsidR="00BB27B2">
        <w:rPr>
          <w:rFonts w:cs="Arial"/>
          <w:szCs w:val="18"/>
          <w:lang w:val="nl-NL"/>
        </w:rPr>
        <w:t>. E</w:t>
      </w:r>
      <w:r>
        <w:rPr>
          <w:rFonts w:cs="Arial"/>
          <w:szCs w:val="18"/>
          <w:lang w:val="nl-NL"/>
        </w:rPr>
        <w:t xml:space="preserve">nkel </w:t>
      </w:r>
      <w:r w:rsidRPr="00445EDB">
        <w:rPr>
          <w:rFonts w:cs="Arial"/>
          <w:szCs w:val="18"/>
          <w:highlight w:val="yellow"/>
          <w:lang w:val="nl-NL"/>
        </w:rPr>
        <w:t>Y</w:t>
      </w:r>
      <w:r>
        <w:rPr>
          <w:rFonts w:cs="Arial"/>
          <w:szCs w:val="18"/>
          <w:lang w:val="nl-NL"/>
        </w:rPr>
        <w:t xml:space="preserve"> </w:t>
      </w:r>
      <w:r w:rsidRPr="005B624E">
        <w:rPr>
          <w:rFonts w:cs="Arial"/>
          <w:szCs w:val="18"/>
          <w:lang w:val="nl-NL"/>
        </w:rPr>
        <w:t>of personen die wel zijn ingeschreven op één van de tabellen van de Orde van Architecten</w:t>
      </w:r>
      <w:r w:rsidRPr="00DA48D2">
        <w:rPr>
          <w:rFonts w:cs="Arial"/>
          <w:szCs w:val="18"/>
          <w:lang w:val="nl-NL"/>
        </w:rPr>
        <w:t xml:space="preserve"> (en </w:t>
      </w:r>
      <w:r>
        <w:rPr>
          <w:rFonts w:cs="Arial"/>
          <w:szCs w:val="18"/>
          <w:lang w:val="nl-NL"/>
        </w:rPr>
        <w:t xml:space="preserve">dus niet </w:t>
      </w:r>
      <w:r w:rsidRPr="00445EDB">
        <w:rPr>
          <w:rFonts w:cs="Arial"/>
          <w:szCs w:val="18"/>
          <w:highlight w:val="yellow"/>
          <w:lang w:val="nl-NL"/>
        </w:rPr>
        <w:t>X</w:t>
      </w:r>
      <w:r w:rsidRPr="00DA48D2">
        <w:rPr>
          <w:rFonts w:cs="Arial"/>
          <w:szCs w:val="18"/>
          <w:lang w:val="nl-NL"/>
        </w:rPr>
        <w:t xml:space="preserve">) </w:t>
      </w:r>
      <w:r w:rsidR="00BB27B2">
        <w:rPr>
          <w:rFonts w:cs="Arial"/>
          <w:szCs w:val="18"/>
          <w:lang w:val="nl-NL"/>
        </w:rPr>
        <w:t xml:space="preserve">sluiten </w:t>
      </w:r>
      <w:r w:rsidRPr="00DA48D2">
        <w:rPr>
          <w:rFonts w:cs="Arial"/>
          <w:szCs w:val="18"/>
          <w:lang w:val="nl-NL"/>
        </w:rPr>
        <w:t xml:space="preserve">architectenovereenkomsten met opdrachtgevers en </w:t>
      </w:r>
      <w:r>
        <w:rPr>
          <w:rFonts w:cs="Arial"/>
          <w:szCs w:val="18"/>
          <w:lang w:val="nl-NL"/>
        </w:rPr>
        <w:t xml:space="preserve">zullen </w:t>
      </w:r>
      <w:r w:rsidRPr="005B624E">
        <w:rPr>
          <w:rFonts w:cs="Arial"/>
          <w:szCs w:val="18"/>
          <w:lang w:val="nl-NL"/>
        </w:rPr>
        <w:t>inst</w:t>
      </w:r>
      <w:r>
        <w:rPr>
          <w:rFonts w:cs="Arial"/>
          <w:szCs w:val="18"/>
          <w:lang w:val="nl-NL"/>
        </w:rPr>
        <w:t>aan</w:t>
      </w:r>
      <w:r w:rsidRPr="005B624E">
        <w:rPr>
          <w:rFonts w:cs="Arial"/>
          <w:szCs w:val="18"/>
          <w:lang w:val="nl-NL"/>
        </w:rPr>
        <w:t xml:space="preserve"> voor het opstellen van de </w:t>
      </w:r>
      <w:r w:rsidR="00F11420">
        <w:rPr>
          <w:rFonts w:cs="Arial"/>
          <w:szCs w:val="18"/>
          <w:lang w:val="nl-NL"/>
        </w:rPr>
        <w:t>bouwaanvraag</w:t>
      </w:r>
      <w:r w:rsidRPr="005B624E">
        <w:rPr>
          <w:rFonts w:cs="Arial"/>
          <w:szCs w:val="18"/>
          <w:lang w:val="nl-NL"/>
        </w:rPr>
        <w:t xml:space="preserve">plannen en het voeren van controle </w:t>
      </w:r>
      <w:r w:rsidR="00F11420">
        <w:rPr>
          <w:rFonts w:cs="Arial"/>
          <w:szCs w:val="18"/>
          <w:lang w:val="nl-NL"/>
        </w:rPr>
        <w:t xml:space="preserve">op de uitvoering van de werken </w:t>
      </w:r>
      <w:r w:rsidRPr="005B624E">
        <w:rPr>
          <w:rFonts w:cs="Arial"/>
          <w:szCs w:val="18"/>
          <w:lang w:val="nl-NL"/>
        </w:rPr>
        <w:t>en daarvoor uitsluitend de volledige</w:t>
      </w:r>
      <w:r w:rsidRPr="00DA48D2">
        <w:rPr>
          <w:rFonts w:cs="Arial"/>
          <w:szCs w:val="18"/>
        </w:rPr>
        <w:t xml:space="preserve"> verantwoordelijkheid dr</w:t>
      </w:r>
      <w:r>
        <w:rPr>
          <w:rFonts w:cs="Arial"/>
          <w:szCs w:val="18"/>
        </w:rPr>
        <w:t>agen</w:t>
      </w:r>
      <w:r w:rsidRPr="00DA48D2">
        <w:rPr>
          <w:rFonts w:cs="Arial"/>
          <w:szCs w:val="18"/>
        </w:rPr>
        <w:t>.</w:t>
      </w:r>
      <w:r>
        <w:rPr>
          <w:rFonts w:cs="Arial"/>
          <w:szCs w:val="18"/>
        </w:rPr>
        <w:t xml:space="preserve"> </w:t>
      </w:r>
      <w:r w:rsidRPr="00DA48D2">
        <w:rPr>
          <w:szCs w:val="18"/>
        </w:rPr>
        <w:t xml:space="preserve">Het is </w:t>
      </w:r>
      <w:r>
        <w:rPr>
          <w:szCs w:val="18"/>
        </w:rPr>
        <w:t xml:space="preserve">derhalve </w:t>
      </w:r>
      <w:r w:rsidR="00BB27B2">
        <w:rPr>
          <w:szCs w:val="18"/>
        </w:rPr>
        <w:t>op geen enkele wijze</w:t>
      </w:r>
      <w:r w:rsidRPr="00DA48D2">
        <w:rPr>
          <w:szCs w:val="18"/>
        </w:rPr>
        <w:t xml:space="preserve"> de bedoeling van partijen om </w:t>
      </w:r>
      <w:r w:rsidRPr="00445EDB">
        <w:rPr>
          <w:szCs w:val="18"/>
          <w:highlight w:val="yellow"/>
        </w:rPr>
        <w:t>X</w:t>
      </w:r>
      <w:r w:rsidRPr="00DA48D2">
        <w:rPr>
          <w:szCs w:val="18"/>
        </w:rPr>
        <w:t xml:space="preserve"> het beroep van architect te laten uitoefenen</w:t>
      </w:r>
      <w:r>
        <w:rPr>
          <w:szCs w:val="18"/>
        </w:rPr>
        <w:t xml:space="preserve"> of enige taak die behoort tot het monopolie van de architect</w:t>
      </w:r>
      <w:r w:rsidRPr="00DA48D2">
        <w:rPr>
          <w:szCs w:val="18"/>
        </w:rPr>
        <w:t xml:space="preserve">. </w:t>
      </w:r>
      <w:r w:rsidRPr="00445EDB">
        <w:rPr>
          <w:szCs w:val="18"/>
          <w:highlight w:val="yellow"/>
        </w:rPr>
        <w:t>X</w:t>
      </w:r>
      <w:r w:rsidRPr="00DA48D2">
        <w:rPr>
          <w:szCs w:val="18"/>
        </w:rPr>
        <w:t xml:space="preserve"> k</w:t>
      </w:r>
      <w:r>
        <w:rPr>
          <w:szCs w:val="18"/>
        </w:rPr>
        <w:t>a</w:t>
      </w:r>
      <w:r w:rsidRPr="00DA48D2">
        <w:rPr>
          <w:szCs w:val="18"/>
        </w:rPr>
        <w:t xml:space="preserve">n dan </w:t>
      </w:r>
      <w:r>
        <w:rPr>
          <w:szCs w:val="18"/>
        </w:rPr>
        <w:t xml:space="preserve">ook </w:t>
      </w:r>
      <w:r w:rsidRPr="00DA48D2">
        <w:rPr>
          <w:szCs w:val="18"/>
        </w:rPr>
        <w:t xml:space="preserve">geen taken uitvoeren die specifiek zijn voorbehouden aan de architect die het beroep uitoefent. </w:t>
      </w:r>
    </w:p>
    <w:p w14:paraId="24A6A5B8" w14:textId="77777777" w:rsidR="00445EDB" w:rsidRDefault="00445EDB" w:rsidP="00445EDB">
      <w:pPr>
        <w:pStyle w:val="BriefTekst"/>
        <w:tabs>
          <w:tab w:val="clear" w:pos="567"/>
          <w:tab w:val="left" w:pos="708"/>
        </w:tabs>
        <w:spacing w:line="276" w:lineRule="auto"/>
        <w:rPr>
          <w:rFonts w:ascii="Arial" w:hAnsi="Arial" w:cs="Arial"/>
          <w:szCs w:val="18"/>
        </w:rPr>
      </w:pPr>
    </w:p>
    <w:p w14:paraId="28303A52" w14:textId="77777777" w:rsidR="00445EDB" w:rsidRPr="00DA48D2" w:rsidRDefault="00445EDB" w:rsidP="00445EDB">
      <w:pPr>
        <w:pStyle w:val="BriefTekst"/>
        <w:tabs>
          <w:tab w:val="clear" w:pos="567"/>
          <w:tab w:val="left" w:pos="708"/>
        </w:tabs>
        <w:spacing w:line="276" w:lineRule="auto"/>
        <w:rPr>
          <w:rFonts w:ascii="Arial" w:hAnsi="Arial" w:cs="Arial"/>
          <w:szCs w:val="18"/>
        </w:rPr>
      </w:pPr>
      <w:r>
        <w:rPr>
          <w:rFonts w:ascii="Arial" w:hAnsi="Arial" w:cs="Arial"/>
          <w:szCs w:val="18"/>
        </w:rPr>
        <w:t xml:space="preserve">Partijen komen verder overeen dat, indien </w:t>
      </w:r>
      <w:r w:rsidRPr="00445EDB">
        <w:rPr>
          <w:rFonts w:ascii="Arial" w:hAnsi="Arial" w:cs="Arial"/>
          <w:szCs w:val="18"/>
          <w:highlight w:val="yellow"/>
        </w:rPr>
        <w:t>X</w:t>
      </w:r>
      <w:r>
        <w:rPr>
          <w:rFonts w:ascii="Arial" w:hAnsi="Arial" w:cs="Arial"/>
          <w:szCs w:val="18"/>
        </w:rPr>
        <w:t xml:space="preserve"> alsnog taken zou gaan uitvoeren die voorbehouden zijn aan het monopolie van de architect (en wat niet de bedoeling van partijen is), </w:t>
      </w:r>
      <w:r w:rsidRPr="00445EDB">
        <w:rPr>
          <w:rFonts w:ascii="Arial" w:hAnsi="Arial" w:cs="Arial"/>
          <w:szCs w:val="18"/>
          <w:highlight w:val="yellow"/>
        </w:rPr>
        <w:t>X</w:t>
      </w:r>
      <w:r>
        <w:rPr>
          <w:rFonts w:ascii="Arial" w:hAnsi="Arial" w:cs="Arial"/>
          <w:szCs w:val="18"/>
        </w:rPr>
        <w:t xml:space="preserve"> onmiddellijk het nodige zal doen om zich te laten inschrijven </w:t>
      </w:r>
      <w:r w:rsidRPr="00445EDB">
        <w:rPr>
          <w:rFonts w:ascii="Arial" w:hAnsi="Arial" w:cs="Arial"/>
          <w:szCs w:val="18"/>
        </w:rPr>
        <w:t>op één van de tabellen van de Orde van Architecten</w:t>
      </w:r>
      <w:r w:rsidRPr="00E16DBD">
        <w:rPr>
          <w:rFonts w:ascii="Arial" w:hAnsi="Arial" w:cs="Arial"/>
          <w:szCs w:val="18"/>
        </w:rPr>
        <w:t xml:space="preserve"> of op een lijst van stagiairs</w:t>
      </w:r>
      <w:r>
        <w:rPr>
          <w:rFonts w:ascii="Arial" w:hAnsi="Arial" w:cs="Arial"/>
          <w:szCs w:val="18"/>
        </w:rPr>
        <w:t>.</w:t>
      </w:r>
    </w:p>
    <w:p w14:paraId="5D3A1149" w14:textId="77777777" w:rsidR="00445EDB" w:rsidRPr="00445EDB" w:rsidRDefault="00445EDB" w:rsidP="00445EDB">
      <w:pPr>
        <w:pStyle w:val="BriefTekst"/>
        <w:tabs>
          <w:tab w:val="clear" w:pos="567"/>
          <w:tab w:val="left" w:pos="708"/>
        </w:tabs>
        <w:spacing w:line="276" w:lineRule="auto"/>
        <w:rPr>
          <w:rFonts w:ascii="Arial" w:hAnsi="Arial" w:cs="Arial"/>
          <w:szCs w:val="18"/>
        </w:rPr>
      </w:pPr>
    </w:p>
    <w:p w14:paraId="11A54B5E" w14:textId="77777777" w:rsidR="00A46440" w:rsidRDefault="00A46440" w:rsidP="00A46440">
      <w:pPr>
        <w:pStyle w:val="BriefTekst"/>
        <w:tabs>
          <w:tab w:val="clear" w:pos="567"/>
          <w:tab w:val="left" w:pos="708"/>
        </w:tabs>
        <w:ind w:left="1134" w:hanging="1134"/>
        <w:jc w:val="left"/>
        <w:rPr>
          <w:rFonts w:ascii="Arial" w:hAnsi="Arial" w:cs="Arial"/>
        </w:rPr>
      </w:pPr>
    </w:p>
    <w:p w14:paraId="0D49166A" w14:textId="77777777" w:rsidR="00A46440" w:rsidRDefault="00A46440" w:rsidP="00A46440">
      <w:pPr>
        <w:pStyle w:val="BriefTekst"/>
        <w:tabs>
          <w:tab w:val="clear" w:pos="567"/>
          <w:tab w:val="left" w:pos="708"/>
        </w:tabs>
        <w:ind w:left="1134" w:hanging="1134"/>
        <w:jc w:val="left"/>
        <w:rPr>
          <w:rFonts w:ascii="Arial" w:hAnsi="Arial" w:cs="Arial"/>
        </w:rPr>
      </w:pPr>
    </w:p>
    <w:p w14:paraId="08587B57" w14:textId="77777777" w:rsidR="00A46440" w:rsidRDefault="00A46440" w:rsidP="00A46440">
      <w:pPr>
        <w:pStyle w:val="BriefTekst"/>
        <w:tabs>
          <w:tab w:val="clear" w:pos="567"/>
          <w:tab w:val="left" w:pos="708"/>
        </w:tabs>
        <w:ind w:left="1134" w:hanging="1134"/>
        <w:jc w:val="left"/>
        <w:rPr>
          <w:rFonts w:ascii="Arial" w:hAnsi="Arial" w:cs="Arial"/>
        </w:rPr>
      </w:pPr>
    </w:p>
    <w:p w14:paraId="7E6E197B" w14:textId="4EE715D8" w:rsidR="00A46440" w:rsidRDefault="00A46440"/>
    <w:sectPr w:rsidR="00A4644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55CAC" w14:textId="77777777" w:rsidR="002E072F" w:rsidRDefault="002E072F" w:rsidP="002E072F">
      <w:r>
        <w:separator/>
      </w:r>
    </w:p>
  </w:endnote>
  <w:endnote w:type="continuationSeparator" w:id="0">
    <w:p w14:paraId="3925CA9F" w14:textId="77777777" w:rsidR="002E072F" w:rsidRDefault="002E072F" w:rsidP="002E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tima">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4585" w14:textId="0F50C357" w:rsidR="00EB10E0" w:rsidRPr="00C132F4" w:rsidRDefault="00EB10E0">
    <w:pPr>
      <w:pStyle w:val="Voettekst"/>
      <w:rPr>
        <w:i/>
        <w:iCs/>
        <w:sz w:val="16"/>
        <w:szCs w:val="18"/>
        <w:lang w:val="nl-NL"/>
      </w:rPr>
    </w:pPr>
    <w:r w:rsidRPr="00C132F4">
      <w:rPr>
        <w:i/>
        <w:iCs/>
        <w:sz w:val="16"/>
        <w:szCs w:val="18"/>
        <w:lang w:val="nl-NL"/>
      </w:rPr>
      <w:t xml:space="preserve">Dit modeldocument vormt slechts een leidraad om tot </w:t>
    </w:r>
    <w:r w:rsidR="0031125D" w:rsidRPr="00C132F4">
      <w:rPr>
        <w:i/>
        <w:iCs/>
        <w:sz w:val="16"/>
        <w:szCs w:val="18"/>
        <w:lang w:val="nl-NL"/>
      </w:rPr>
      <w:t xml:space="preserve">een representatief en sluitend geheel te komen. Alle clausules dienen afgetoetst te worden met </w:t>
    </w:r>
    <w:r w:rsidR="00C132F4" w:rsidRPr="00C132F4">
      <w:rPr>
        <w:i/>
        <w:iCs/>
        <w:sz w:val="16"/>
        <w:szCs w:val="18"/>
        <w:lang w:val="nl-NL"/>
      </w:rPr>
      <w:t>de concrete situatie en indien nodig aangevuld, gecorrigeerd of geschrapt te worden.</w:t>
    </w:r>
    <w:r w:rsidR="0031125D" w:rsidRPr="00C132F4">
      <w:rPr>
        <w:i/>
        <w:iCs/>
        <w:sz w:val="16"/>
        <w:szCs w:val="18"/>
        <w:lang w:val="nl-NL"/>
      </w:rPr>
      <w:t xml:space="preserve"> </w:t>
    </w:r>
    <w:r w:rsidR="00287E5D" w:rsidRPr="00287E5D">
      <w:rPr>
        <w:i/>
        <w:iCs/>
        <w:sz w:val="16"/>
        <w:szCs w:val="18"/>
        <w:lang w:val="nl-NL"/>
      </w:rPr>
      <w:t>N</w:t>
    </w:r>
    <w:r w:rsidR="00D034D4">
      <w:rPr>
        <w:i/>
        <w:iCs/>
        <w:sz w:val="16"/>
        <w:szCs w:val="18"/>
        <w:lang w:val="nl-NL"/>
      </w:rPr>
      <w:t>AV</w:t>
    </w:r>
    <w:r w:rsidR="00287E5D" w:rsidRPr="00287E5D">
      <w:rPr>
        <w:i/>
        <w:iCs/>
        <w:sz w:val="16"/>
        <w:szCs w:val="18"/>
        <w:lang w:val="nl-NL"/>
      </w:rPr>
      <w:t xml:space="preserve"> vzw, de operationele werking en het bestuur, kan niet verantwoordelijk gesteld worden voor de interpretatie en het gebruik van</w:t>
    </w:r>
    <w:r w:rsidR="00287E5D">
      <w:rPr>
        <w:i/>
        <w:iCs/>
        <w:sz w:val="16"/>
        <w:szCs w:val="18"/>
        <w:lang w:val="nl-NL"/>
      </w:rPr>
      <w:t xml:space="preserve"> dit modeldocument.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80D58" w14:textId="77777777" w:rsidR="002E072F" w:rsidRDefault="002E072F" w:rsidP="002E072F">
      <w:r>
        <w:separator/>
      </w:r>
    </w:p>
  </w:footnote>
  <w:footnote w:type="continuationSeparator" w:id="0">
    <w:p w14:paraId="2A17E142" w14:textId="77777777" w:rsidR="002E072F" w:rsidRDefault="002E072F" w:rsidP="002E0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8021F" w14:textId="68500789" w:rsidR="002E072F" w:rsidRPr="008B2ADA" w:rsidRDefault="002E072F" w:rsidP="002E072F">
    <w:pPr>
      <w:pStyle w:val="Koptekst"/>
      <w:jc w:val="right"/>
      <w:rPr>
        <w:i/>
        <w:iCs/>
        <w:lang w:val="nl-NL"/>
      </w:rPr>
    </w:pPr>
    <w:r w:rsidRPr="008B2ADA">
      <w:rPr>
        <w:i/>
        <w:iCs/>
        <w:lang w:val="nl-NL"/>
      </w:rPr>
      <w:t>Ontwerp</w:t>
    </w:r>
    <w:r w:rsidR="00FB29A5" w:rsidRPr="008B2ADA">
      <w:rPr>
        <w:i/>
        <w:iCs/>
        <w:lang w:val="nl-NL"/>
      </w:rPr>
      <w:t xml:space="preserve"> GSJ </w:t>
    </w:r>
    <w:r w:rsidR="00C73F77">
      <w:rPr>
        <w:i/>
        <w:iCs/>
        <w:lang w:val="nl-NL"/>
      </w:rPr>
      <w:t>a</w:t>
    </w:r>
    <w:r w:rsidR="00FB29A5" w:rsidRPr="008B2ADA">
      <w:rPr>
        <w:i/>
        <w:iCs/>
        <w:lang w:val="nl-NL"/>
      </w:rPr>
      <w:t>dvocaten</w:t>
    </w:r>
  </w:p>
  <w:p w14:paraId="027A21D4" w14:textId="1A36A5A9" w:rsidR="00FB29A5" w:rsidRPr="008B2ADA" w:rsidRDefault="008B2ADA" w:rsidP="002E072F">
    <w:pPr>
      <w:pStyle w:val="Koptekst"/>
      <w:jc w:val="right"/>
      <w:rPr>
        <w:i/>
        <w:iCs/>
        <w:lang w:val="nl-NL"/>
      </w:rPr>
    </w:pPr>
    <w:r w:rsidRPr="008B2ADA">
      <w:rPr>
        <w:i/>
        <w:iCs/>
        <w:lang w:val="nl-NL"/>
      </w:rPr>
      <w:t>29/06/2021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F1CD0"/>
    <w:multiLevelType w:val="hybridMultilevel"/>
    <w:tmpl w:val="A4B0963C"/>
    <w:lvl w:ilvl="0" w:tplc="08130001">
      <w:start w:val="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60B4C5D"/>
    <w:multiLevelType w:val="hybridMultilevel"/>
    <w:tmpl w:val="49047218"/>
    <w:lvl w:ilvl="0" w:tplc="D5C69DEE">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440"/>
    <w:rsid w:val="0007210B"/>
    <w:rsid w:val="00153288"/>
    <w:rsid w:val="00171FD3"/>
    <w:rsid w:val="00285052"/>
    <w:rsid w:val="00287E5D"/>
    <w:rsid w:val="002B7E28"/>
    <w:rsid w:val="002E072F"/>
    <w:rsid w:val="0031125D"/>
    <w:rsid w:val="00445EDB"/>
    <w:rsid w:val="005B624E"/>
    <w:rsid w:val="006C4E5D"/>
    <w:rsid w:val="00834902"/>
    <w:rsid w:val="008B2ADA"/>
    <w:rsid w:val="009C3378"/>
    <w:rsid w:val="00A2113D"/>
    <w:rsid w:val="00A46440"/>
    <w:rsid w:val="00BB27B2"/>
    <w:rsid w:val="00BF09D8"/>
    <w:rsid w:val="00C132F4"/>
    <w:rsid w:val="00C73F77"/>
    <w:rsid w:val="00C751CD"/>
    <w:rsid w:val="00D034D4"/>
    <w:rsid w:val="00E16DBD"/>
    <w:rsid w:val="00EB10E0"/>
    <w:rsid w:val="00EF7CDA"/>
    <w:rsid w:val="00F11420"/>
    <w:rsid w:val="00FB29A5"/>
    <w:rsid w:val="00FC12F7"/>
    <w:rsid w:val="00FF1F8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83115"/>
  <w15:chartTrackingRefBased/>
  <w15:docId w15:val="{1A5D35BB-4A5F-4466-9FA2-5AC1B274F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6440"/>
    <w:pPr>
      <w:spacing w:after="0" w:line="240" w:lineRule="auto"/>
    </w:pPr>
    <w:rPr>
      <w:rFonts w:ascii="Arial" w:eastAsia="Times New Roman" w:hAnsi="Arial" w:cs="Times New Roman"/>
      <w:sz w:val="18"/>
      <w:szCs w:val="2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iefTekst">
    <w:name w:val="BriefTekst"/>
    <w:basedOn w:val="Standaard"/>
    <w:rsid w:val="00A46440"/>
    <w:pPr>
      <w:tabs>
        <w:tab w:val="left" w:pos="567"/>
        <w:tab w:val="right" w:pos="8505"/>
      </w:tabs>
      <w:spacing w:line="240" w:lineRule="exact"/>
      <w:jc w:val="both"/>
    </w:pPr>
    <w:rPr>
      <w:rFonts w:ascii="Optima" w:hAnsi="Optima"/>
    </w:rPr>
  </w:style>
  <w:style w:type="paragraph" w:styleId="Lijstalinea">
    <w:name w:val="List Paragraph"/>
    <w:basedOn w:val="Standaard"/>
    <w:uiPriority w:val="34"/>
    <w:qFormat/>
    <w:rsid w:val="002B7E28"/>
    <w:pPr>
      <w:ind w:left="720"/>
      <w:contextualSpacing/>
    </w:pPr>
  </w:style>
  <w:style w:type="character" w:styleId="Verwijzingopmerking">
    <w:name w:val="annotation reference"/>
    <w:basedOn w:val="Standaardalinea-lettertype"/>
    <w:uiPriority w:val="99"/>
    <w:semiHidden/>
    <w:unhideWhenUsed/>
    <w:rsid w:val="006C4E5D"/>
    <w:rPr>
      <w:sz w:val="16"/>
      <w:szCs w:val="16"/>
    </w:rPr>
  </w:style>
  <w:style w:type="paragraph" w:styleId="Tekstopmerking">
    <w:name w:val="annotation text"/>
    <w:basedOn w:val="Standaard"/>
    <w:link w:val="TekstopmerkingChar"/>
    <w:uiPriority w:val="99"/>
    <w:semiHidden/>
    <w:unhideWhenUsed/>
    <w:rsid w:val="006C4E5D"/>
    <w:rPr>
      <w:sz w:val="20"/>
    </w:rPr>
  </w:style>
  <w:style w:type="character" w:customStyle="1" w:styleId="TekstopmerkingChar">
    <w:name w:val="Tekst opmerking Char"/>
    <w:basedOn w:val="Standaardalinea-lettertype"/>
    <w:link w:val="Tekstopmerking"/>
    <w:uiPriority w:val="99"/>
    <w:semiHidden/>
    <w:rsid w:val="006C4E5D"/>
    <w:rPr>
      <w:rFonts w:ascii="Arial" w:eastAsia="Times New Roman" w:hAnsi="Arial" w:cs="Times New Roman"/>
      <w:sz w:val="20"/>
      <w:szCs w:val="20"/>
      <w:lang w:eastAsia="nl-BE"/>
    </w:rPr>
  </w:style>
  <w:style w:type="paragraph" w:styleId="Onderwerpvanopmerking">
    <w:name w:val="annotation subject"/>
    <w:basedOn w:val="Tekstopmerking"/>
    <w:next w:val="Tekstopmerking"/>
    <w:link w:val="OnderwerpvanopmerkingChar"/>
    <w:uiPriority w:val="99"/>
    <w:semiHidden/>
    <w:unhideWhenUsed/>
    <w:rsid w:val="006C4E5D"/>
    <w:rPr>
      <w:b/>
      <w:bCs/>
    </w:rPr>
  </w:style>
  <w:style w:type="character" w:customStyle="1" w:styleId="OnderwerpvanopmerkingChar">
    <w:name w:val="Onderwerp van opmerking Char"/>
    <w:basedOn w:val="TekstopmerkingChar"/>
    <w:link w:val="Onderwerpvanopmerking"/>
    <w:uiPriority w:val="99"/>
    <w:semiHidden/>
    <w:rsid w:val="006C4E5D"/>
    <w:rPr>
      <w:rFonts w:ascii="Arial" w:eastAsia="Times New Roman" w:hAnsi="Arial" w:cs="Times New Roman"/>
      <w:b/>
      <w:bCs/>
      <w:sz w:val="20"/>
      <w:szCs w:val="20"/>
      <w:lang w:eastAsia="nl-BE"/>
    </w:rPr>
  </w:style>
  <w:style w:type="paragraph" w:styleId="Koptekst">
    <w:name w:val="header"/>
    <w:basedOn w:val="Standaard"/>
    <w:link w:val="KoptekstChar"/>
    <w:uiPriority w:val="99"/>
    <w:unhideWhenUsed/>
    <w:rsid w:val="002E072F"/>
    <w:pPr>
      <w:tabs>
        <w:tab w:val="center" w:pos="4536"/>
        <w:tab w:val="right" w:pos="9072"/>
      </w:tabs>
    </w:pPr>
  </w:style>
  <w:style w:type="character" w:customStyle="1" w:styleId="KoptekstChar">
    <w:name w:val="Koptekst Char"/>
    <w:basedOn w:val="Standaardalinea-lettertype"/>
    <w:link w:val="Koptekst"/>
    <w:uiPriority w:val="99"/>
    <w:rsid w:val="002E072F"/>
    <w:rPr>
      <w:rFonts w:ascii="Arial" w:eastAsia="Times New Roman" w:hAnsi="Arial" w:cs="Times New Roman"/>
      <w:sz w:val="18"/>
      <w:szCs w:val="20"/>
      <w:lang w:eastAsia="nl-BE"/>
    </w:rPr>
  </w:style>
  <w:style w:type="paragraph" w:styleId="Voettekst">
    <w:name w:val="footer"/>
    <w:basedOn w:val="Standaard"/>
    <w:link w:val="VoettekstChar"/>
    <w:uiPriority w:val="99"/>
    <w:unhideWhenUsed/>
    <w:rsid w:val="002E072F"/>
    <w:pPr>
      <w:tabs>
        <w:tab w:val="center" w:pos="4536"/>
        <w:tab w:val="right" w:pos="9072"/>
      </w:tabs>
    </w:pPr>
  </w:style>
  <w:style w:type="character" w:customStyle="1" w:styleId="VoettekstChar">
    <w:name w:val="Voettekst Char"/>
    <w:basedOn w:val="Standaardalinea-lettertype"/>
    <w:link w:val="Voettekst"/>
    <w:uiPriority w:val="99"/>
    <w:rsid w:val="002E072F"/>
    <w:rPr>
      <w:rFonts w:ascii="Arial" w:eastAsia="Times New Roman" w:hAnsi="Arial" w:cs="Times New Roman"/>
      <w:sz w:val="18"/>
      <w:szCs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547</Words>
  <Characters>3014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Auteur</dc:creator>
  <cp:keywords/>
  <dc:description/>
  <cp:lastModifiedBy>Eline Debast</cp:lastModifiedBy>
  <cp:revision>18</cp:revision>
  <dcterms:created xsi:type="dcterms:W3CDTF">2021-06-04T08:45:00Z</dcterms:created>
  <dcterms:modified xsi:type="dcterms:W3CDTF">2021-06-29T12:11:00Z</dcterms:modified>
</cp:coreProperties>
</file>